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CD58F5" w14:textId="77777777" w:rsidR="002F4499" w:rsidRPr="00DD5CF1" w:rsidRDefault="002F4499">
      <w:pPr>
        <w:rPr>
          <w:rFonts w:ascii="Arial" w:hAnsi="Arial" w:cs="Arial"/>
          <w:vanish/>
          <w:sz w:val="22"/>
          <w:szCs w:val="22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7371"/>
      </w:tblGrid>
      <w:tr w:rsidR="00A4679A" w:rsidRPr="00DD5CF1" w14:paraId="7CA53C13" w14:textId="77777777" w:rsidTr="003C0B3A">
        <w:tc>
          <w:tcPr>
            <w:tcW w:w="14034" w:type="dxa"/>
            <w:gridSpan w:val="3"/>
          </w:tcPr>
          <w:p w14:paraId="58DA8A6A" w14:textId="0AD73BD7" w:rsidR="003C0B3A" w:rsidRPr="00DD5CF1" w:rsidRDefault="003C0B3A" w:rsidP="003C0B3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CF1">
              <w:rPr>
                <w:rFonts w:ascii="Arial" w:hAnsi="Arial" w:cs="Arial"/>
                <w:sz w:val="22"/>
                <w:szCs w:val="22"/>
              </w:rPr>
              <w:t xml:space="preserve">Ufficio Speciale - Autorità </w:t>
            </w:r>
            <w:r w:rsidR="003D180B" w:rsidRPr="00DD5CF1">
              <w:rPr>
                <w:rFonts w:ascii="Arial" w:hAnsi="Arial" w:cs="Arial"/>
                <w:sz w:val="22"/>
                <w:szCs w:val="22"/>
              </w:rPr>
              <w:t>d</w:t>
            </w:r>
            <w:r w:rsidRPr="00DD5CF1">
              <w:rPr>
                <w:rFonts w:ascii="Arial" w:hAnsi="Arial" w:cs="Arial"/>
                <w:sz w:val="22"/>
                <w:szCs w:val="22"/>
              </w:rPr>
              <w:t>i Gestione Fondo Sociale Europeo –</w:t>
            </w:r>
            <w:r w:rsidR="003D180B" w:rsidRPr="00DD5C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5CF1">
              <w:rPr>
                <w:rFonts w:ascii="Arial" w:hAnsi="Arial" w:cs="Arial"/>
                <w:sz w:val="22"/>
                <w:szCs w:val="22"/>
              </w:rPr>
              <w:t xml:space="preserve">Autorità Responsabile Piano Per </w:t>
            </w:r>
            <w:r w:rsidR="00361399" w:rsidRPr="00DD5CF1">
              <w:rPr>
                <w:rFonts w:ascii="Arial" w:hAnsi="Arial" w:cs="Arial"/>
                <w:sz w:val="22"/>
                <w:szCs w:val="22"/>
              </w:rPr>
              <w:t>l</w:t>
            </w:r>
            <w:r w:rsidRPr="00DD5CF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052937" w:rsidRPr="00DD5CF1">
              <w:rPr>
                <w:rFonts w:ascii="Arial" w:hAnsi="Arial" w:cs="Arial"/>
                <w:sz w:val="22"/>
                <w:szCs w:val="22"/>
              </w:rPr>
              <w:t>Sviluppo la</w:t>
            </w:r>
            <w:r w:rsidRPr="00DD5CF1">
              <w:rPr>
                <w:rFonts w:ascii="Arial" w:hAnsi="Arial" w:cs="Arial"/>
                <w:sz w:val="22"/>
                <w:szCs w:val="22"/>
              </w:rPr>
              <w:t xml:space="preserve"> Coesione 307.00</w:t>
            </w:r>
          </w:p>
          <w:p w14:paraId="7ADB14E8" w14:textId="3E86AE83" w:rsidR="00DD5CF1" w:rsidRPr="00DD5CF1" w:rsidRDefault="00DD5CF1" w:rsidP="00DD5CF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5CF1">
              <w:rPr>
                <w:rFonts w:ascii="Arial" w:hAnsi="Arial" w:cs="Arial"/>
                <w:sz w:val="22"/>
                <w:szCs w:val="22"/>
              </w:rPr>
              <w:t>UOS Supporto all’Autorità di Gestione del FSE ed all’attuazione degli Obiettivi FSE 307.02. 01</w:t>
            </w:r>
          </w:p>
          <w:p w14:paraId="4D60262C" w14:textId="77777777" w:rsidR="00A4679A" w:rsidRPr="00DD5CF1" w:rsidRDefault="00A4679A" w:rsidP="003C0B3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9A" w:rsidRPr="001A04BA" w14:paraId="2D5D40D3" w14:textId="77777777" w:rsidTr="001A04BA">
        <w:tc>
          <w:tcPr>
            <w:tcW w:w="709" w:type="dxa"/>
          </w:tcPr>
          <w:p w14:paraId="69FE99CA" w14:textId="77777777" w:rsidR="00A4679A" w:rsidRPr="001A04BA" w:rsidRDefault="00A4679A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675EC202" w14:textId="77777777" w:rsidR="00A4679A" w:rsidRPr="001A04BA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3945A895" w14:textId="77777777" w:rsidR="00A4679A" w:rsidRPr="001A04BA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40613E83" w14:textId="77777777" w:rsidR="00A4679A" w:rsidRPr="001A04BA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6DA7EE05" w14:textId="77777777" w:rsidR="00A4679A" w:rsidRPr="001A04BA" w:rsidRDefault="00A4679A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E632C20" w14:textId="77777777" w:rsidR="003C0B3A" w:rsidRPr="003C0B3A" w:rsidRDefault="003C0B3A" w:rsidP="007B012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55A076EE" w14:textId="14DD7BB5" w:rsidR="002F760D" w:rsidRPr="002F760D" w:rsidRDefault="002F760D" w:rsidP="00C0529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2F760D">
              <w:rPr>
                <w:rFonts w:ascii="Arial" w:hAnsi="Arial" w:cs="Arial"/>
                <w:bCs/>
                <w:sz w:val="22"/>
                <w:szCs w:val="22"/>
              </w:rPr>
              <w:t>Avviso pubblico</w:t>
            </w:r>
            <w:r w:rsidR="007B01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F760D">
              <w:rPr>
                <w:rFonts w:ascii="Arial" w:hAnsi="Arial" w:cs="Arial"/>
                <w:bCs/>
                <w:sz w:val="22"/>
                <w:szCs w:val="22"/>
              </w:rPr>
              <w:t>per la presentazione di manifestazioni di interesse finalizzate alla formazione di un elenco di operatori economici convenzionati con la Regione Campania per l’erogazione di voucher in favore delle madri</w:t>
            </w:r>
          </w:p>
          <w:p w14:paraId="4D1EE36B" w14:textId="07FF782F" w:rsidR="00A4679A" w:rsidRDefault="00A4679A" w:rsidP="003C0B3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3B0AEE1A" w14:textId="50A435C2" w:rsidR="00085DBE" w:rsidRPr="001A04BA" w:rsidRDefault="00085DBE" w:rsidP="003C0B3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0B4" w:rsidRPr="001A04BA" w14:paraId="1FAF4C56" w14:textId="77777777" w:rsidTr="001A04BA">
        <w:tc>
          <w:tcPr>
            <w:tcW w:w="709" w:type="dxa"/>
          </w:tcPr>
          <w:p w14:paraId="6D8CAF46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92CFB5A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5DB38D53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  <w:r w:rsidR="00972971" w:rsidRPr="001A04B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C419CFE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  <w:r w:rsidR="00972971" w:rsidRPr="001A04B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C308F13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  <w:r w:rsidR="00972971" w:rsidRPr="001A04BA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3DED745D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995F0EB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7A69C4B4" w14:textId="77777777" w:rsidR="007B0124" w:rsidRPr="007B0124" w:rsidRDefault="007B0124" w:rsidP="007B0124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La manifestazione di interesse è articolata in due distinte procedure telematiche, ognuna delle quali è rivolta ad un diverso gruppo di operatori. </w:t>
            </w:r>
          </w:p>
          <w:p w14:paraId="46AC1C22" w14:textId="51192543" w:rsidR="007B0124" w:rsidRPr="007B0124" w:rsidRDefault="007B0124" w:rsidP="007B0124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La prima procedura è riservata agli operatori con codice Ateco 47.73.10 (Farmacie): per questi l’adesione può essere presentata tramite apposita funzionalità attivata sulla piattaforma informatica già in uso alle Farmacie denominata </w:t>
            </w:r>
            <w:bookmarkStart w:id="0" w:name="_Hlk191375968"/>
            <w:r w:rsidRPr="00C05296">
              <w:rPr>
                <w:rFonts w:ascii="Arial" w:hAnsi="Arial" w:cs="Arial"/>
                <w:kern w:val="0"/>
                <w:sz w:val="22"/>
                <w:szCs w:val="22"/>
              </w:rPr>
              <w:fldChar w:fldCharType="begin"/>
            </w:r>
            <w:r w:rsidRPr="00C05296">
              <w:rPr>
                <w:rFonts w:ascii="Arial" w:hAnsi="Arial" w:cs="Arial"/>
                <w:kern w:val="0"/>
                <w:sz w:val="22"/>
                <w:szCs w:val="22"/>
              </w:rPr>
              <w:instrText>HYPERLINK "https://sinfonia-serviziterritoriali.soresa.it/"</w:instrText>
            </w:r>
            <w:r w:rsidRPr="00C05296">
              <w:rPr>
                <w:rFonts w:ascii="Arial" w:hAnsi="Arial" w:cs="Arial"/>
                <w:kern w:val="0"/>
                <w:sz w:val="22"/>
                <w:szCs w:val="22"/>
              </w:rPr>
            </w:r>
            <w:r w:rsidRPr="00C05296">
              <w:rPr>
                <w:rFonts w:ascii="Arial" w:hAnsi="Arial" w:cs="Arial"/>
                <w:kern w:val="0"/>
                <w:sz w:val="22"/>
                <w:szCs w:val="22"/>
              </w:rPr>
              <w:fldChar w:fldCharType="separate"/>
            </w:r>
            <w:r w:rsidRPr="00C05296">
              <w:rPr>
                <w:rStyle w:val="Collegamentoipertestuale"/>
                <w:rFonts w:ascii="Arial" w:hAnsi="Arial" w:cs="Arial"/>
                <w:kern w:val="0"/>
                <w:sz w:val="22"/>
                <w:szCs w:val="22"/>
                <w:u w:val="none"/>
              </w:rPr>
              <w:t>"</w:t>
            </w:r>
            <w:r w:rsidRPr="00C05296">
              <w:rPr>
                <w:rStyle w:val="Collegamentoipertestuale"/>
                <w:rFonts w:ascii="Arial" w:hAnsi="Arial" w:cs="Arial"/>
                <w:kern w:val="0"/>
                <w:sz w:val="22"/>
                <w:szCs w:val="22"/>
              </w:rPr>
              <w:t>Sinfonia Servizi Territoriali</w:t>
            </w:r>
            <w:r w:rsidRPr="00C05296">
              <w:rPr>
                <w:rStyle w:val="Collegamentoipertestuale"/>
                <w:rFonts w:ascii="Arial" w:hAnsi="Arial" w:cs="Arial"/>
                <w:kern w:val="0"/>
                <w:sz w:val="22"/>
                <w:szCs w:val="22"/>
                <w:u w:val="none"/>
              </w:rPr>
              <w:t>"</w:t>
            </w:r>
            <w:r w:rsidRPr="00C05296">
              <w:rPr>
                <w:rFonts w:ascii="Arial" w:hAnsi="Arial" w:cs="Arial"/>
                <w:kern w:val="0"/>
                <w:sz w:val="22"/>
                <w:szCs w:val="22"/>
              </w:rPr>
              <w:fldChar w:fldCharType="end"/>
            </w:r>
            <w:bookmarkEnd w:id="0"/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>. La piattaforma è sempre attiva e</w:t>
            </w:r>
            <w:r w:rsidR="004137A4">
              <w:rPr>
                <w:rFonts w:ascii="Arial" w:hAnsi="Arial" w:cs="Arial"/>
                <w:kern w:val="0"/>
                <w:sz w:val="22"/>
                <w:szCs w:val="22"/>
              </w:rPr>
              <w:t>d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 </w:t>
            </w:r>
            <w:r w:rsidR="004137A4">
              <w:rPr>
                <w:rFonts w:ascii="Arial" w:hAnsi="Arial" w:cs="Arial"/>
                <w:kern w:val="0"/>
                <w:sz w:val="22"/>
                <w:szCs w:val="22"/>
              </w:rPr>
              <w:t>è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 possibile presentare domanda di adesione in qualsiasi momento. </w:t>
            </w:r>
          </w:p>
          <w:p w14:paraId="53C0302C" w14:textId="77777777" w:rsidR="007B0124" w:rsidRPr="007B0124" w:rsidRDefault="007B0124" w:rsidP="007B0124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i/>
                <w:iCs/>
                <w:kern w:val="0"/>
                <w:sz w:val="22"/>
                <w:szCs w:val="22"/>
              </w:rPr>
            </w:pP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La seconda procedura è riservata agli esercenti con codici Ateco 47.73.20 (Commercio al dettaglio in altri esercizi specializzati di medicinali non soggetti a prescrizione medica, incluse le parafarmacie) e 47.71.20 (Commercio al dettaglio di confezioni per bambini e neonati). </w:t>
            </w:r>
          </w:p>
          <w:p w14:paraId="0F04F070" w14:textId="4F02434C" w:rsidR="007B0124" w:rsidRPr="007B0124" w:rsidRDefault="007B0124" w:rsidP="007B0124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Le candidature per tali tipologie di esercenti </w:t>
            </w:r>
            <w:r w:rsidR="00154115">
              <w:rPr>
                <w:rFonts w:ascii="Arial" w:hAnsi="Arial" w:cs="Arial"/>
                <w:kern w:val="0"/>
                <w:sz w:val="22"/>
                <w:szCs w:val="22"/>
              </w:rPr>
              <w:t>vengono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 </w:t>
            </w:r>
            <w:r w:rsidR="00154115">
              <w:rPr>
                <w:rFonts w:ascii="Arial" w:hAnsi="Arial" w:cs="Arial"/>
                <w:kern w:val="0"/>
                <w:sz w:val="22"/>
                <w:szCs w:val="22"/>
              </w:rPr>
              <w:t>presentate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 per via telematica tramite il servizio digitale dedicato, denominato </w:t>
            </w:r>
            <w:hyperlink r:id="rId7" w:history="1">
              <w:r w:rsidRPr="00C05296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  <w:lang w:val="en-US"/>
                </w:rPr>
                <w:t>"Voucher secondogeniti</w:t>
              </w:r>
              <w:r w:rsidRPr="00C05296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  <w:u w:val="none"/>
                  <w:lang w:val="en-US"/>
                </w:rPr>
                <w:t>"</w:t>
              </w:r>
            </w:hyperlink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>,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  <w:lang w:val="en-US"/>
              </w:rPr>
              <w:t xml:space="preserve"> 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>accessibile sul Catalogo dei servizi digitali di Regione Campania. Il servizio digitale è sempre attivo e</w:t>
            </w:r>
            <w:r w:rsidR="00154115">
              <w:rPr>
                <w:rFonts w:ascii="Arial" w:hAnsi="Arial" w:cs="Arial"/>
                <w:kern w:val="0"/>
                <w:sz w:val="22"/>
                <w:szCs w:val="22"/>
              </w:rPr>
              <w:t>d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 </w:t>
            </w:r>
            <w:r w:rsidR="00154115">
              <w:rPr>
                <w:rFonts w:ascii="Arial" w:hAnsi="Arial" w:cs="Arial"/>
                <w:kern w:val="0"/>
                <w:sz w:val="22"/>
                <w:szCs w:val="22"/>
              </w:rPr>
              <w:t>è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 possibile presentare domanda di adesione in qualsiasi momento. </w:t>
            </w:r>
          </w:p>
          <w:p w14:paraId="4B88B41B" w14:textId="4A8A9530" w:rsidR="007B0124" w:rsidRDefault="007B0124" w:rsidP="007B0124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L’accesso al servizio digitale </w:t>
            </w:r>
            <w:hyperlink r:id="rId8" w:history="1">
              <w:r w:rsidRPr="007B0124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  <w:lang w:val="en-US"/>
                </w:rPr>
                <w:t>"Voucher secondogeniti"</w:t>
              </w:r>
            </w:hyperlink>
            <w:r w:rsidRPr="007B0124">
              <w:rPr>
                <w:rFonts w:ascii="Arial" w:hAnsi="Arial" w:cs="Arial"/>
                <w:kern w:val="0"/>
                <w:sz w:val="22"/>
                <w:szCs w:val="22"/>
                <w:lang w:val="en-US"/>
              </w:rPr>
              <w:t xml:space="preserve"> </w:t>
            </w:r>
            <w:r w:rsidRPr="007B0124">
              <w:rPr>
                <w:rFonts w:ascii="Arial" w:hAnsi="Arial" w:cs="Arial"/>
                <w:kern w:val="0"/>
                <w:sz w:val="22"/>
                <w:szCs w:val="22"/>
              </w:rPr>
              <w:t xml:space="preserve">avviene esclusivamente tramite uno dei sistemi di identità digitale (SPID - Sistema Pubblico di Identità Digitale, CIE - Carta di Identità Elettronica o CNS - Carta Nazionale dei Servizi). </w:t>
            </w:r>
          </w:p>
          <w:p w14:paraId="51CD4C49" w14:textId="1BB3E6F4" w:rsidR="00C709A6" w:rsidRPr="00C709A6" w:rsidRDefault="00C709A6" w:rsidP="00C709A6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>All’esito della istruttoria</w:t>
            </w:r>
            <w:r w:rsidR="00DD7593">
              <w:rPr>
                <w:rFonts w:ascii="Arial" w:hAnsi="Arial" w:cs="Arial"/>
                <w:kern w:val="0"/>
                <w:sz w:val="22"/>
                <w:szCs w:val="22"/>
              </w:rPr>
              <w:t xml:space="preserve"> effettuata sulle candidature pervenute</w:t>
            </w:r>
            <w:r w:rsidR="0007056E">
              <w:rPr>
                <w:rFonts w:ascii="Arial" w:hAnsi="Arial" w:cs="Arial"/>
                <w:kern w:val="0"/>
                <w:sz w:val="22"/>
                <w:szCs w:val="22"/>
              </w:rPr>
              <w:t xml:space="preserve"> in ordine ai </w:t>
            </w:r>
            <w:r w:rsidR="0007056E">
              <w:rPr>
                <w:rFonts w:ascii="Arial" w:hAnsi="Arial" w:cs="Arial"/>
                <w:kern w:val="0"/>
                <w:sz w:val="22"/>
                <w:szCs w:val="22"/>
              </w:rPr>
              <w:lastRenderedPageBreak/>
              <w:t>requisiti di ammissibilità stabili dall’avviso</w:t>
            </w:r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 xml:space="preserve">, l’elenco dei soggetti ammessi </w:t>
            </w:r>
            <w:r w:rsidR="0007056E">
              <w:rPr>
                <w:rFonts w:ascii="Arial" w:hAnsi="Arial" w:cs="Arial"/>
                <w:kern w:val="0"/>
                <w:sz w:val="22"/>
                <w:szCs w:val="22"/>
              </w:rPr>
              <w:t>viene</w:t>
            </w:r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 xml:space="preserve"> approvato con apposito provvedimento e pubblicato sul BURC, sul portale della Regione Campania nella sezione </w:t>
            </w:r>
            <w:hyperlink r:id="rId9" w:history="1">
              <w:r w:rsidRPr="00C709A6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</w:rPr>
                <w:t>"News"</w:t>
              </w:r>
            </w:hyperlink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 xml:space="preserve">, sul sito </w:t>
            </w:r>
            <w:hyperlink r:id="rId10" w:history="1">
              <w:r w:rsidRPr="00C709A6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</w:rPr>
                <w:t>"FSE+ Regione Campania"</w:t>
              </w:r>
            </w:hyperlink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 xml:space="preserve"> e sul portale </w:t>
            </w:r>
            <w:hyperlink r:id="rId11" w:history="1">
              <w:r w:rsidRPr="00C709A6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</w:rPr>
                <w:t>“Salute del Cittadino”</w:t>
              </w:r>
            </w:hyperlink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 xml:space="preserve">. </w:t>
            </w:r>
          </w:p>
          <w:p w14:paraId="4BF46FCD" w14:textId="77777777" w:rsidR="00C709A6" w:rsidRPr="00C709A6" w:rsidRDefault="00C709A6" w:rsidP="00C709A6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C709A6">
              <w:rPr>
                <w:rFonts w:ascii="Arial" w:hAnsi="Arial" w:cs="Arial"/>
                <w:kern w:val="0"/>
                <w:sz w:val="22"/>
                <w:szCs w:val="22"/>
              </w:rPr>
              <w:t xml:space="preserve">La pubblicazione del decreto di approvazione sul BURC ha valore di notifica per gli interessati. </w:t>
            </w:r>
          </w:p>
          <w:p w14:paraId="6FD02884" w14:textId="43D4C690" w:rsidR="001A04BA" w:rsidRPr="000A53A3" w:rsidRDefault="001A04BA" w:rsidP="00FD3F6E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</w:p>
        </w:tc>
      </w:tr>
      <w:tr w:rsidR="009330B4" w:rsidRPr="001A04BA" w14:paraId="252667EE" w14:textId="77777777" w:rsidTr="001A04BA">
        <w:tc>
          <w:tcPr>
            <w:tcW w:w="709" w:type="dxa"/>
          </w:tcPr>
          <w:p w14:paraId="231046CD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</w:tcPr>
          <w:p w14:paraId="4278EBDB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33FD120B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0EA9EF8A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285735CF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F1099C6" w14:textId="77777777" w:rsidR="00F63257" w:rsidRDefault="00F63257" w:rsidP="00F6325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UOS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307.02.01 </w:t>
            </w:r>
          </w:p>
          <w:p w14:paraId="2AE8202A" w14:textId="77777777" w:rsidR="00F63257" w:rsidRPr="00D90D02" w:rsidRDefault="00F63257" w:rsidP="00F6325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Supporto all’Autorità di Gestione del FSE ed all’attuazione degli Obiettivi FSE</w:t>
            </w:r>
          </w:p>
          <w:p w14:paraId="2626BFEE" w14:textId="77777777" w:rsidR="00F63257" w:rsidRPr="00D90D02" w:rsidRDefault="00F63257" w:rsidP="00F6325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Tel. 081.796.9123</w:t>
            </w:r>
          </w:p>
          <w:p w14:paraId="379DCAAE" w14:textId="77777777" w:rsidR="00F63257" w:rsidRPr="00D90D02" w:rsidRDefault="00F63257" w:rsidP="00F63257">
            <w:pPr>
              <w:pStyle w:val="TableContents"/>
              <w:jc w:val="center"/>
              <w:rPr>
                <w:rStyle w:val="Collegamentoipertestuale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E-Mail </w:t>
            </w:r>
            <w:hyperlink r:id="rId12" w:history="1">
              <w:r w:rsidRPr="00D90D02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secondogeniti@regione.campania.it</w:t>
              </w:r>
            </w:hyperlink>
          </w:p>
          <w:p w14:paraId="3B75380C" w14:textId="77777777" w:rsidR="00F63257" w:rsidRDefault="00F63257" w:rsidP="00F63257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PEC </w:t>
            </w:r>
            <w:hyperlink r:id="rId13" w:history="1">
              <w:r w:rsidRPr="00D90D02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adg.fse@pec.regione.campania.it</w:t>
              </w:r>
            </w:hyperlink>
          </w:p>
          <w:p w14:paraId="113E7BF7" w14:textId="34DFECF4" w:rsidR="00A467B4" w:rsidRPr="001A04BA" w:rsidRDefault="00A467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9330B4" w:rsidRPr="001A04BA" w14:paraId="5533691B" w14:textId="77777777" w:rsidTr="001A04BA">
        <w:tc>
          <w:tcPr>
            <w:tcW w:w="709" w:type="dxa"/>
          </w:tcPr>
          <w:p w14:paraId="4D6DEDF3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</w:tcPr>
          <w:p w14:paraId="0D4E70FA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1550D74D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59606C74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371" w:type="dxa"/>
          </w:tcPr>
          <w:p w14:paraId="5DC07CB6" w14:textId="77777777" w:rsidR="00172723" w:rsidRDefault="00172723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Ing. Pasquale Pettrone</w:t>
            </w:r>
            <w:r w:rsid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32D82EB" w14:textId="216EF277" w:rsidR="00DB6FD0" w:rsidRDefault="00172723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</w:t>
            </w:r>
            <w:r w:rsid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el. </w:t>
            </w:r>
            <w:r w:rsidR="00C62ED6" w:rsidRP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</w:t>
            </w:r>
            <w:r w:rsidR="004F70F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="00C62ED6" w:rsidRP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796</w:t>
            </w:r>
            <w:r w:rsidR="004F70F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="00C62ED6" w:rsidRP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91</w:t>
            </w:r>
            <w:r w:rsidR="006E557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57</w:t>
            </w:r>
          </w:p>
          <w:p w14:paraId="640456F9" w14:textId="0E06FB9E" w:rsidR="00C62ED6" w:rsidRPr="001A04BA" w:rsidRDefault="006E5578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4" w:history="1">
              <w:r w:rsidRPr="00B75CB6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pasquale.pettrone@regione.campania.it</w:t>
              </w:r>
            </w:hyperlink>
          </w:p>
          <w:p w14:paraId="158973FD" w14:textId="77777777" w:rsidR="003932E0" w:rsidRPr="001A04BA" w:rsidRDefault="003932E0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9330B4" w:rsidRPr="001A04BA" w14:paraId="1C6C57D5" w14:textId="77777777" w:rsidTr="001A04BA">
        <w:tc>
          <w:tcPr>
            <w:tcW w:w="709" w:type="dxa"/>
          </w:tcPr>
          <w:p w14:paraId="3054137E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5954" w:type="dxa"/>
          </w:tcPr>
          <w:p w14:paraId="247C84B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57FC464F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042218C6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2B1D0FC4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C951ADC" w14:textId="77777777" w:rsidR="00B1327A" w:rsidRPr="00297275" w:rsidRDefault="00B1327A" w:rsidP="00B1327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307.00 Ufficio Speciale - Autorità Di Gestione Fondo Sociale Europeo – Autorità Responsabile Piano Per Lo Sviluppo e La Coesione</w:t>
            </w:r>
          </w:p>
          <w:p w14:paraId="6F3422B7" w14:textId="77777777" w:rsidR="00B1327A" w:rsidRPr="00297275" w:rsidRDefault="00B1327A" w:rsidP="00B1327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(dott.ssa Maria Somma)</w:t>
            </w:r>
          </w:p>
          <w:p w14:paraId="3E24BA8B" w14:textId="77777777" w:rsidR="00B1327A" w:rsidRPr="00297275" w:rsidRDefault="00B1327A" w:rsidP="00B1327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Tel. 081.796 9170</w:t>
            </w:r>
          </w:p>
          <w:p w14:paraId="22154E46" w14:textId="77777777" w:rsidR="00B1327A" w:rsidRPr="00297275" w:rsidRDefault="00B1327A" w:rsidP="00B1327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e-mail </w:t>
            </w:r>
            <w:hyperlink r:id="rId15" w:history="1">
              <w:r w:rsidRPr="00297275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adg.fse@regione.campania.it</w:t>
              </w:r>
            </w:hyperlink>
          </w:p>
          <w:p w14:paraId="446972F7" w14:textId="118814DD" w:rsidR="00F30F87" w:rsidRPr="001A04BA" w:rsidRDefault="00F30F87" w:rsidP="00F30F8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9330B4" w:rsidRPr="001A04BA" w14:paraId="4F4E2B43" w14:textId="77777777" w:rsidTr="001A04BA">
        <w:tc>
          <w:tcPr>
            <w:tcW w:w="709" w:type="dxa"/>
          </w:tcPr>
          <w:p w14:paraId="037241A7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14D4AC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1D3AAD74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6F1D09F6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481425DE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47FD871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371" w:type="dxa"/>
          </w:tcPr>
          <w:p w14:paraId="64348E91" w14:textId="6B7F93A9" w:rsidR="009330B4" w:rsidRPr="001A04BA" w:rsidRDefault="00765A6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9330B4" w:rsidRPr="001A04BA" w14:paraId="06DC6A08" w14:textId="77777777" w:rsidTr="001A04BA">
        <w:trPr>
          <w:trHeight w:val="1059"/>
        </w:trPr>
        <w:tc>
          <w:tcPr>
            <w:tcW w:w="709" w:type="dxa"/>
          </w:tcPr>
          <w:p w14:paraId="04DE9A56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54" w:type="dxa"/>
          </w:tcPr>
          <w:p w14:paraId="6AD3856B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4FB25235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07088A4F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6DAE9E03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5EF0C476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371" w:type="dxa"/>
          </w:tcPr>
          <w:p w14:paraId="55ADC7F2" w14:textId="6AAEE15D" w:rsidR="009330B4" w:rsidRPr="001A04BA" w:rsidRDefault="00765A6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65A6B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9330B4" w:rsidRPr="001A04BA" w14:paraId="287A5E1A" w14:textId="77777777" w:rsidTr="001A04BA">
        <w:trPr>
          <w:trHeight w:val="1059"/>
        </w:trPr>
        <w:tc>
          <w:tcPr>
            <w:tcW w:w="709" w:type="dxa"/>
          </w:tcPr>
          <w:p w14:paraId="50DC6396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54" w:type="dxa"/>
          </w:tcPr>
          <w:p w14:paraId="31E5518D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457662D1" w14:textId="77777777" w:rsidR="004C1548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="004C1548" w:rsidRPr="001A04BA"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69B9C889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12, commi 1 e 2, L.R. n. 11/2015)</w:t>
            </w:r>
          </w:p>
          <w:p w14:paraId="174F1D1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9D0D346" w14:textId="22404553" w:rsidR="00623FD6" w:rsidRDefault="00623FD6" w:rsidP="00557DA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D.D. n. </w:t>
            </w:r>
            <w:r w:rsidR="000A5046">
              <w:rPr>
                <w:rFonts w:ascii="Arial" w:hAnsi="Arial" w:cs="Arial"/>
                <w:sz w:val="22"/>
                <w:szCs w:val="22"/>
              </w:rPr>
              <w:t>72 del 28/03/2025</w:t>
            </w:r>
          </w:p>
          <w:p w14:paraId="320056A6" w14:textId="62009481" w:rsidR="000A5046" w:rsidRPr="001A04BA" w:rsidRDefault="00AC7CB9" w:rsidP="00557DA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hyperlink r:id="rId16" w:history="1">
              <w:r w:rsidRPr="00AC7CB9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https://www.regione.campania.it/regione/it/news/regione-informa/voucher-per-l-erogazione-dell-assegno-unico-per-i-nuovi-nati-secondogeniti-ii-edizione</w:t>
              </w:r>
            </w:hyperlink>
          </w:p>
          <w:p w14:paraId="5193A6FF" w14:textId="77777777" w:rsidR="00557DAD" w:rsidRPr="001A04BA" w:rsidRDefault="00557DAD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38A853BE" w14:textId="77777777" w:rsidTr="001A04BA">
        <w:tc>
          <w:tcPr>
            <w:tcW w:w="709" w:type="dxa"/>
          </w:tcPr>
          <w:p w14:paraId="7978E0A3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2D4EBB36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4070D2F8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435A5174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7AF3B56A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7283A162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3ED332CC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4750A23D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308D2FE" w14:textId="3F36E425" w:rsidR="00CE1481" w:rsidRDefault="00CE1481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 digital</w:t>
            </w:r>
            <w:r w:rsidR="00BF79E6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 xml:space="preserve"> per gli operatori economici raggiungibili ai link:</w:t>
            </w:r>
          </w:p>
          <w:p w14:paraId="349A7C4A" w14:textId="215C1CAA" w:rsidR="00CE1481" w:rsidRDefault="00C72FC2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hyperlink r:id="rId17" w:history="1">
              <w:r w:rsidRPr="00C72FC2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https://servizi-digitali.regione.campania.it/VoucherSecondogeniti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(candidatura operatori economici codici Ateco </w:t>
            </w:r>
            <w:r w:rsidR="00F943F4">
              <w:rPr>
                <w:rFonts w:ascii="Arial" w:hAnsi="Arial" w:cs="Arial"/>
                <w:sz w:val="22"/>
                <w:szCs w:val="22"/>
              </w:rPr>
              <w:t>47.73.20 e 47.71.20)</w:t>
            </w:r>
          </w:p>
          <w:p w14:paraId="1DD4A889" w14:textId="77777777" w:rsidR="000B3654" w:rsidRDefault="00CC77E4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 w:rsidRPr="00CC77E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https://sinfonia-serviziterritoriali.soresa.it/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A8E968F" w14:textId="3FE41BF3" w:rsidR="00D05130" w:rsidRDefault="00CC77E4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1E1C6F" w:rsidRPr="001E1C6F">
              <w:rPr>
                <w:rFonts w:ascii="Arial" w:hAnsi="Arial" w:cs="Arial"/>
                <w:sz w:val="22"/>
                <w:szCs w:val="22"/>
              </w:rPr>
              <w:t>candidatura operatori economici codici Ateco 47.73.</w:t>
            </w:r>
            <w:r w:rsidR="00584F66">
              <w:rPr>
                <w:rFonts w:ascii="Arial" w:hAnsi="Arial" w:cs="Arial"/>
                <w:sz w:val="22"/>
                <w:szCs w:val="22"/>
              </w:rPr>
              <w:t>10</w:t>
            </w:r>
            <w:r w:rsidR="000B3654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4605779" w14:textId="77777777" w:rsidR="00C62ED6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7F088183" w14:textId="77777777" w:rsidR="00C62ED6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045D8684" w14:textId="77777777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12FE1640" w14:textId="77777777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3FEC101E" w14:textId="77777777" w:rsidTr="001A04BA">
        <w:tc>
          <w:tcPr>
            <w:tcW w:w="709" w:type="dxa"/>
          </w:tcPr>
          <w:p w14:paraId="2CA1663C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6DBC6D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78680509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49962FCB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21B44C99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1C5452C6" w14:textId="77777777" w:rsidR="00EC415F" w:rsidRPr="003044DB" w:rsidRDefault="00EC415F" w:rsidP="00EC415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UOS </w:t>
            </w: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307.02.01 </w:t>
            </w:r>
          </w:p>
          <w:p w14:paraId="69F82462" w14:textId="77777777" w:rsidR="00EC415F" w:rsidRPr="00D90D02" w:rsidRDefault="00EC415F" w:rsidP="00EC415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Supporto all’Autorità di Gestione del FSE ed all’attuazione degli Obiettivi FSE</w:t>
            </w:r>
          </w:p>
          <w:p w14:paraId="6F98B51E" w14:textId="77777777" w:rsidR="00EC415F" w:rsidRPr="003044DB" w:rsidRDefault="00EC415F" w:rsidP="00EC415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Tel. 081.796.9123</w:t>
            </w:r>
          </w:p>
          <w:p w14:paraId="506920DB" w14:textId="77777777" w:rsidR="00EC415F" w:rsidRPr="003044DB" w:rsidRDefault="00EC415F" w:rsidP="00EC415F">
            <w:pPr>
              <w:pStyle w:val="TableContents"/>
              <w:jc w:val="center"/>
              <w:rPr>
                <w:rStyle w:val="Collegamentoipertestuale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E-Mail </w:t>
            </w:r>
            <w:hyperlink r:id="rId19" w:history="1">
              <w:r w:rsidRPr="003044DB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secondogeniti@regione.campania.it</w:t>
              </w:r>
            </w:hyperlink>
          </w:p>
          <w:p w14:paraId="6C1E4D32" w14:textId="77777777" w:rsidR="00EC415F" w:rsidRPr="003044DB" w:rsidRDefault="00EC415F" w:rsidP="00EC415F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PEC </w:t>
            </w:r>
            <w:hyperlink r:id="rId20" w:history="1">
              <w:r w:rsidRPr="003044DB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adg.fse@pec.regione.campania.it</w:t>
              </w:r>
            </w:hyperlink>
          </w:p>
          <w:p w14:paraId="6184569F" w14:textId="77777777" w:rsidR="00EC415F" w:rsidRPr="003044DB" w:rsidRDefault="00EC415F" w:rsidP="00EC415F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2CFBFB7D" w14:textId="77777777" w:rsidR="00EC415F" w:rsidRPr="003044DB" w:rsidRDefault="00EC415F" w:rsidP="00EC415F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Dal lunedì al venerdì dalle 10:00 alle 13:00</w:t>
            </w:r>
          </w:p>
          <w:p w14:paraId="59EBA933" w14:textId="77777777" w:rsidR="00EC415F" w:rsidRPr="001A04BA" w:rsidRDefault="00EC415F" w:rsidP="00EC415F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previo appuntamento</w:t>
            </w:r>
          </w:p>
          <w:p w14:paraId="79F17A41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2F08A72E" w14:textId="77777777" w:rsidTr="001A04BA">
        <w:tc>
          <w:tcPr>
            <w:tcW w:w="709" w:type="dxa"/>
          </w:tcPr>
          <w:p w14:paraId="5E331627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68E5CC6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MODALITÀ CON LE QUALI GLI INTERESSATI POSSONO OTTENERE LE INFORMAZIONI RELATIVE AI </w:t>
            </w:r>
            <w:r w:rsidRPr="001A04BA">
              <w:rPr>
                <w:rFonts w:ascii="Arial" w:hAnsi="Arial" w:cs="Arial"/>
                <w:sz w:val="22"/>
                <w:szCs w:val="22"/>
              </w:rPr>
              <w:lastRenderedPageBreak/>
              <w:t>PROCEDIMENTI IN CORSO CHE LI RIGUARDINO</w:t>
            </w:r>
          </w:p>
          <w:p w14:paraId="52DF7D62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e) D. Lgs. n. 33/2013)</w:t>
            </w:r>
          </w:p>
          <w:p w14:paraId="62D9FD01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FCBF87C" w14:textId="7D8AB39B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lastRenderedPageBreak/>
              <w:t>P</w:t>
            </w:r>
            <w:r w:rsidR="00A467B4">
              <w:rPr>
                <w:rFonts w:ascii="Arial" w:hAnsi="Arial" w:cs="Arial"/>
                <w:sz w:val="22"/>
                <w:szCs w:val="22"/>
              </w:rPr>
              <w:t>EC:</w:t>
            </w:r>
            <w:r w:rsidRPr="001A04BA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21" w:tooltip="mailto:incentivoimpresefse@pec.regione.campania.it" w:history="1">
              <w:r w:rsidR="00A467B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adg.fse@pec.regione.campania.it</w:t>
              </w:r>
            </w:hyperlink>
          </w:p>
        </w:tc>
      </w:tr>
      <w:tr w:rsidR="00C62ED6" w:rsidRPr="001A04BA" w14:paraId="156D3A6C" w14:textId="77777777" w:rsidTr="001A04BA">
        <w:tc>
          <w:tcPr>
            <w:tcW w:w="709" w:type="dxa"/>
          </w:tcPr>
          <w:p w14:paraId="7A026C65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A0552FB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494D3D6D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333A5B0F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60C42DD5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611F26FC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03276CE3" w14:textId="2A180C06" w:rsidR="00C62ED6" w:rsidRPr="001A04BA" w:rsidRDefault="00B55C3F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1A89040E" w14:textId="77777777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27066FD0" w14:textId="77777777" w:rsidTr="001A04BA">
        <w:tc>
          <w:tcPr>
            <w:tcW w:w="709" w:type="dxa"/>
          </w:tcPr>
          <w:p w14:paraId="1A670798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7D9B1B32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426F4A38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427F2654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2EE3225" w14:textId="7F02CA7A" w:rsidR="00C62ED6" w:rsidRPr="001A04BA" w:rsidRDefault="00FE3937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2ED6" w:rsidRPr="001A04BA" w14:paraId="72E19328" w14:textId="77777777" w:rsidTr="001A04BA">
        <w:tc>
          <w:tcPr>
            <w:tcW w:w="709" w:type="dxa"/>
          </w:tcPr>
          <w:p w14:paraId="3CFC4525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34F57A54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4862B2D8" w14:textId="77777777" w:rsidR="00C62ED6" w:rsidRPr="001A04BA" w:rsidRDefault="00C62ED6" w:rsidP="00C62ED6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0D73E981" w14:textId="77777777" w:rsidR="00C62ED6" w:rsidRPr="001A04BA" w:rsidRDefault="00C62ED6" w:rsidP="00C62ED6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32D1B5F5" w14:textId="77777777" w:rsidR="00C62ED6" w:rsidRPr="001A04BA" w:rsidRDefault="00C62ED6" w:rsidP="00C62ED6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323E4568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19F9729D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11AE9D9F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C62ED6" w:rsidRPr="001A04BA" w14:paraId="7B86CBBE" w14:textId="77777777" w:rsidTr="001A04BA">
        <w:tc>
          <w:tcPr>
            <w:tcW w:w="709" w:type="dxa"/>
          </w:tcPr>
          <w:p w14:paraId="52D760CA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2BA8F795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OPERATIVITÀ DEL SILENZIO ASSENSO </w:t>
            </w:r>
          </w:p>
          <w:p w14:paraId="0C2ECC93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7A6AD4C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F71CB0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C62ED6" w:rsidRPr="001A04BA" w14:paraId="22168861" w14:textId="77777777" w:rsidTr="001A04BA">
        <w:tc>
          <w:tcPr>
            <w:tcW w:w="709" w:type="dxa"/>
          </w:tcPr>
          <w:p w14:paraId="7D433021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159A68CA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STRUMENTI DI TUTELA, AMMINISTRATIVA E GIURISDIZIONALE, RICONOSCIUTI DALLA LEGGE IN FAVORE DELL'INTERESSATO, NEL CORSO DEL PROCEDIMENTO E NEI CONFRONTI DEL </w:t>
            </w:r>
            <w:r w:rsidRPr="001A04BA">
              <w:rPr>
                <w:rFonts w:ascii="Arial" w:hAnsi="Arial" w:cs="Arial"/>
                <w:sz w:val="22"/>
                <w:szCs w:val="22"/>
              </w:rPr>
              <w:lastRenderedPageBreak/>
              <w:t>PROVVEDIMENTO FINALE OVVERO NEI CASI DI ADOZIONE DEL PROVVEDIMENTO OLTRE IL TERMINE PREDETERMINATO PER LA SUA CONCLUSIONE E MODI PER ATTIVARLI</w:t>
            </w:r>
          </w:p>
          <w:p w14:paraId="5FB2B82A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h) D. Lgs. n. 33/2013)</w:t>
            </w:r>
          </w:p>
          <w:p w14:paraId="66501898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9CC6A4B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lastRenderedPageBreak/>
              <w:t>Previsti dalla legge</w:t>
            </w:r>
          </w:p>
        </w:tc>
      </w:tr>
      <w:tr w:rsidR="00CD641A" w:rsidRPr="001A04BA" w14:paraId="4D60E45C" w14:textId="77777777" w:rsidTr="001A04BA">
        <w:tc>
          <w:tcPr>
            <w:tcW w:w="709" w:type="dxa"/>
          </w:tcPr>
          <w:p w14:paraId="557AAF81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EABBF87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LINK DI ACCESSO AL SERVIZIO ON LINE O I TEMPI PREVISTI PER LA SUA ATTIVAZIONE</w:t>
            </w:r>
          </w:p>
          <w:p w14:paraId="7DDF8BCF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04038860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7DFBEA3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 digitali per gli operatori economici raggiungibili ai link:</w:t>
            </w:r>
          </w:p>
          <w:p w14:paraId="3DA15AFE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hyperlink r:id="rId22" w:history="1">
              <w:r w:rsidRPr="00C72FC2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https://servizi-digitali.regione.campania.it/VoucherSecondogeniti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(candidatura operatori economici codici Ateco 47.73.20 e 47.71.20)</w:t>
            </w:r>
          </w:p>
          <w:p w14:paraId="722C8BB3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hyperlink r:id="rId23" w:history="1">
              <w:r w:rsidRPr="00CC77E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https://sinfonia-serviziterritoriali.soresa.it/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1F85288" w14:textId="2DF592B8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84121" w:rsidRPr="00384121">
              <w:rPr>
                <w:rFonts w:ascii="Arial" w:hAnsi="Arial" w:cs="Arial"/>
                <w:sz w:val="22"/>
                <w:szCs w:val="22"/>
              </w:rPr>
              <w:t>candidatura operatori economici codici Ateco 47.73.</w:t>
            </w:r>
            <w:r w:rsidR="00384121">
              <w:rPr>
                <w:rFonts w:ascii="Arial" w:hAnsi="Arial" w:cs="Arial"/>
                <w:sz w:val="22"/>
                <w:szCs w:val="22"/>
              </w:rPr>
              <w:t>1</w:t>
            </w:r>
            <w:r w:rsidR="00384121" w:rsidRPr="00384121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E82F2AA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20A433A2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565D9974" w14:textId="77777777" w:rsidR="00CD641A" w:rsidRPr="001A04B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35C478F3" w14:textId="0372DCF8" w:rsidR="00CD641A" w:rsidRPr="001A04BA" w:rsidRDefault="00CD641A" w:rsidP="00CD641A">
            <w:pPr>
              <w:pStyle w:val="TableContents"/>
              <w:tabs>
                <w:tab w:val="left" w:pos="17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41A" w:rsidRPr="001A04BA" w14:paraId="348BD706" w14:textId="77777777" w:rsidTr="001A04BA">
        <w:tc>
          <w:tcPr>
            <w:tcW w:w="709" w:type="dxa"/>
          </w:tcPr>
          <w:p w14:paraId="19256E59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C070667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448D6E7E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00D49FC9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802847C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13A1782B" w14:textId="5E7E0012" w:rsidR="00CD641A" w:rsidRPr="00C62ED6" w:rsidRDefault="005C1187" w:rsidP="00CD641A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C415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CD641A" w:rsidRPr="001A04BA" w14:paraId="5E71D555" w14:textId="77777777" w:rsidTr="001A04BA">
        <w:tc>
          <w:tcPr>
            <w:tcW w:w="709" w:type="dxa"/>
          </w:tcPr>
          <w:p w14:paraId="73C4CD01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FF998AC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NOMINATIVO</w:t>
            </w: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0562DB53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3C84B4A7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A1338AB" w14:textId="691037F7" w:rsidR="00CD641A" w:rsidRPr="001A04BA" w:rsidRDefault="00384121" w:rsidP="00CD64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415F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D641A" w:rsidRPr="001A04BA" w14:paraId="1EFC304C" w14:textId="77777777" w:rsidTr="001A04BA">
        <w:tc>
          <w:tcPr>
            <w:tcW w:w="709" w:type="dxa"/>
          </w:tcPr>
          <w:p w14:paraId="5011F638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C1FA21A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449A9E88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7AC08E23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</w:tcPr>
          <w:p w14:paraId="4819C089" w14:textId="3E55CEE5" w:rsidR="00CD641A" w:rsidRPr="001A04BA" w:rsidRDefault="00384121" w:rsidP="00CD64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415F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</w:tbl>
    <w:p w14:paraId="4BD595FF" w14:textId="77777777" w:rsidR="002F4499" w:rsidRPr="008A5C59" w:rsidRDefault="002F4499" w:rsidP="008A5C59">
      <w:pPr>
        <w:pStyle w:val="Standard"/>
        <w:rPr>
          <w:rFonts w:ascii="Arial" w:hAnsi="Arial" w:cs="Arial"/>
          <w:sz w:val="2"/>
          <w:szCs w:val="2"/>
          <w:lang w:val="en-US"/>
        </w:rPr>
      </w:pPr>
    </w:p>
    <w:sectPr w:rsidR="002F4499" w:rsidRPr="008A5C59">
      <w:footerReference w:type="default" r:id="rId24"/>
      <w:pgSz w:w="16838" w:h="11906" w:orient="landscape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6221F" w14:textId="77777777" w:rsidR="00F24B3B" w:rsidRDefault="00F24B3B" w:rsidP="004C1548">
      <w:r>
        <w:separator/>
      </w:r>
    </w:p>
  </w:endnote>
  <w:endnote w:type="continuationSeparator" w:id="0">
    <w:p w14:paraId="607428C1" w14:textId="77777777" w:rsidR="00F24B3B" w:rsidRDefault="00F24B3B" w:rsidP="004C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0853E" w14:textId="77777777" w:rsidR="004C1548" w:rsidRPr="004C1548" w:rsidRDefault="004C1548">
    <w:pPr>
      <w:pStyle w:val="Pidipagina"/>
      <w:jc w:val="right"/>
      <w:rPr>
        <w:rFonts w:ascii="Arial" w:hAnsi="Arial" w:cs="Arial"/>
        <w:sz w:val="18"/>
        <w:szCs w:val="18"/>
      </w:rPr>
    </w:pPr>
    <w:r w:rsidRPr="004C1548">
      <w:rPr>
        <w:rFonts w:ascii="Arial" w:hAnsi="Arial" w:cs="Arial"/>
        <w:sz w:val="18"/>
        <w:szCs w:val="18"/>
      </w:rPr>
      <w:fldChar w:fldCharType="begin"/>
    </w:r>
    <w:r w:rsidRPr="004C1548">
      <w:rPr>
        <w:rFonts w:ascii="Arial" w:hAnsi="Arial" w:cs="Arial"/>
        <w:sz w:val="18"/>
        <w:szCs w:val="18"/>
      </w:rPr>
      <w:instrText>PAGE   \* MERGEFORMAT</w:instrText>
    </w:r>
    <w:r w:rsidRPr="004C1548">
      <w:rPr>
        <w:rFonts w:ascii="Arial" w:hAnsi="Arial" w:cs="Arial"/>
        <w:sz w:val="18"/>
        <w:szCs w:val="18"/>
      </w:rPr>
      <w:fldChar w:fldCharType="separate"/>
    </w:r>
    <w:r w:rsidR="006D32B1">
      <w:rPr>
        <w:rFonts w:ascii="Arial" w:hAnsi="Arial" w:cs="Arial"/>
        <w:noProof/>
        <w:sz w:val="18"/>
        <w:szCs w:val="18"/>
      </w:rPr>
      <w:t>6</w:t>
    </w:r>
    <w:r w:rsidRPr="004C1548">
      <w:rPr>
        <w:rFonts w:ascii="Arial" w:hAnsi="Arial" w:cs="Arial"/>
        <w:sz w:val="18"/>
        <w:szCs w:val="18"/>
      </w:rPr>
      <w:fldChar w:fldCharType="end"/>
    </w:r>
  </w:p>
  <w:p w14:paraId="22843E98" w14:textId="77777777" w:rsidR="004C1548" w:rsidRDefault="004C1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9B4C" w14:textId="77777777" w:rsidR="00F24B3B" w:rsidRDefault="00F24B3B" w:rsidP="004C1548">
      <w:r>
        <w:separator/>
      </w:r>
    </w:p>
  </w:footnote>
  <w:footnote w:type="continuationSeparator" w:id="0">
    <w:p w14:paraId="120C2075" w14:textId="77777777" w:rsidR="00F24B3B" w:rsidRDefault="00F24B3B" w:rsidP="004C1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CA7653"/>
    <w:multiLevelType w:val="hybridMultilevel"/>
    <w:tmpl w:val="8BFA8D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C5513"/>
    <w:multiLevelType w:val="hybridMultilevel"/>
    <w:tmpl w:val="02586BB6"/>
    <w:lvl w:ilvl="0" w:tplc="35B8661A"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C7C38"/>
    <w:multiLevelType w:val="hybridMultilevel"/>
    <w:tmpl w:val="992A7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C1113"/>
    <w:multiLevelType w:val="hybridMultilevel"/>
    <w:tmpl w:val="0FD6FC92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F35EA"/>
    <w:multiLevelType w:val="hybridMultilevel"/>
    <w:tmpl w:val="48D8D5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496758">
    <w:abstractNumId w:val="0"/>
  </w:num>
  <w:num w:numId="2" w16cid:durableId="1207986666">
    <w:abstractNumId w:val="1"/>
  </w:num>
  <w:num w:numId="3" w16cid:durableId="121924045">
    <w:abstractNumId w:val="2"/>
  </w:num>
  <w:num w:numId="4" w16cid:durableId="633024188">
    <w:abstractNumId w:val="5"/>
  </w:num>
  <w:num w:numId="5" w16cid:durableId="497421698">
    <w:abstractNumId w:val="6"/>
  </w:num>
  <w:num w:numId="6" w16cid:durableId="1250114824">
    <w:abstractNumId w:val="3"/>
  </w:num>
  <w:num w:numId="7" w16cid:durableId="4594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F2F"/>
    <w:rsid w:val="00052937"/>
    <w:rsid w:val="0007056E"/>
    <w:rsid w:val="00085DBE"/>
    <w:rsid w:val="000A26EC"/>
    <w:rsid w:val="000A5046"/>
    <w:rsid w:val="000A53A3"/>
    <w:rsid w:val="000B3654"/>
    <w:rsid w:val="00114297"/>
    <w:rsid w:val="0014146A"/>
    <w:rsid w:val="00145EC2"/>
    <w:rsid w:val="00146E16"/>
    <w:rsid w:val="00154115"/>
    <w:rsid w:val="0016792E"/>
    <w:rsid w:val="00172723"/>
    <w:rsid w:val="001768CC"/>
    <w:rsid w:val="00180316"/>
    <w:rsid w:val="001A04BA"/>
    <w:rsid w:val="001E1C6F"/>
    <w:rsid w:val="001F33EB"/>
    <w:rsid w:val="00215698"/>
    <w:rsid w:val="00217825"/>
    <w:rsid w:val="00245323"/>
    <w:rsid w:val="002478A7"/>
    <w:rsid w:val="002716C6"/>
    <w:rsid w:val="002C33C7"/>
    <w:rsid w:val="002F3391"/>
    <w:rsid w:val="002F4499"/>
    <w:rsid w:val="002F760D"/>
    <w:rsid w:val="0031128E"/>
    <w:rsid w:val="003274B2"/>
    <w:rsid w:val="00332820"/>
    <w:rsid w:val="003577E6"/>
    <w:rsid w:val="00361399"/>
    <w:rsid w:val="00375307"/>
    <w:rsid w:val="00384121"/>
    <w:rsid w:val="0038421A"/>
    <w:rsid w:val="003932E0"/>
    <w:rsid w:val="003B0E08"/>
    <w:rsid w:val="003C0B3A"/>
    <w:rsid w:val="003D180B"/>
    <w:rsid w:val="003E429B"/>
    <w:rsid w:val="00405958"/>
    <w:rsid w:val="004137A4"/>
    <w:rsid w:val="00433A43"/>
    <w:rsid w:val="004879EE"/>
    <w:rsid w:val="004B02BD"/>
    <w:rsid w:val="004C1548"/>
    <w:rsid w:val="004F70F3"/>
    <w:rsid w:val="0050492C"/>
    <w:rsid w:val="00532D8B"/>
    <w:rsid w:val="00557DAD"/>
    <w:rsid w:val="00583F2F"/>
    <w:rsid w:val="00584F66"/>
    <w:rsid w:val="00590801"/>
    <w:rsid w:val="005C1187"/>
    <w:rsid w:val="005D2ECD"/>
    <w:rsid w:val="005E65DF"/>
    <w:rsid w:val="0061035E"/>
    <w:rsid w:val="00623FD6"/>
    <w:rsid w:val="00676B01"/>
    <w:rsid w:val="00685F9C"/>
    <w:rsid w:val="006A25CF"/>
    <w:rsid w:val="006D32B1"/>
    <w:rsid w:val="006E3424"/>
    <w:rsid w:val="006E5578"/>
    <w:rsid w:val="006E5AA7"/>
    <w:rsid w:val="00706091"/>
    <w:rsid w:val="00716A52"/>
    <w:rsid w:val="007213E6"/>
    <w:rsid w:val="00732278"/>
    <w:rsid w:val="00745335"/>
    <w:rsid w:val="00751AAC"/>
    <w:rsid w:val="007554FA"/>
    <w:rsid w:val="00765A6B"/>
    <w:rsid w:val="007A0E7C"/>
    <w:rsid w:val="007B0124"/>
    <w:rsid w:val="007C0263"/>
    <w:rsid w:val="007C5F94"/>
    <w:rsid w:val="007D5A52"/>
    <w:rsid w:val="007F2EC2"/>
    <w:rsid w:val="008073F3"/>
    <w:rsid w:val="00817E65"/>
    <w:rsid w:val="008301C3"/>
    <w:rsid w:val="00845E18"/>
    <w:rsid w:val="008958FD"/>
    <w:rsid w:val="008A5C59"/>
    <w:rsid w:val="00904FC5"/>
    <w:rsid w:val="00914761"/>
    <w:rsid w:val="00917A6D"/>
    <w:rsid w:val="009330B4"/>
    <w:rsid w:val="00942284"/>
    <w:rsid w:val="00971C94"/>
    <w:rsid w:val="00972971"/>
    <w:rsid w:val="009923B9"/>
    <w:rsid w:val="009A4947"/>
    <w:rsid w:val="009B5479"/>
    <w:rsid w:val="00A16DDA"/>
    <w:rsid w:val="00A1786B"/>
    <w:rsid w:val="00A17DDA"/>
    <w:rsid w:val="00A17F18"/>
    <w:rsid w:val="00A23B6E"/>
    <w:rsid w:val="00A4679A"/>
    <w:rsid w:val="00A467B4"/>
    <w:rsid w:val="00A55F38"/>
    <w:rsid w:val="00A7600E"/>
    <w:rsid w:val="00A83E9D"/>
    <w:rsid w:val="00A91045"/>
    <w:rsid w:val="00AC7CB9"/>
    <w:rsid w:val="00AC7EAA"/>
    <w:rsid w:val="00B1327A"/>
    <w:rsid w:val="00B30A42"/>
    <w:rsid w:val="00B4173C"/>
    <w:rsid w:val="00B51C50"/>
    <w:rsid w:val="00B55C3F"/>
    <w:rsid w:val="00BC0FA3"/>
    <w:rsid w:val="00BF5948"/>
    <w:rsid w:val="00BF79E6"/>
    <w:rsid w:val="00C05296"/>
    <w:rsid w:val="00C464DA"/>
    <w:rsid w:val="00C5442E"/>
    <w:rsid w:val="00C604B2"/>
    <w:rsid w:val="00C62ED6"/>
    <w:rsid w:val="00C709A6"/>
    <w:rsid w:val="00C72FC2"/>
    <w:rsid w:val="00C877C4"/>
    <w:rsid w:val="00CC77E4"/>
    <w:rsid w:val="00CD3FD1"/>
    <w:rsid w:val="00CD641A"/>
    <w:rsid w:val="00CD6924"/>
    <w:rsid w:val="00CE1481"/>
    <w:rsid w:val="00D05130"/>
    <w:rsid w:val="00D35AE0"/>
    <w:rsid w:val="00D64CD9"/>
    <w:rsid w:val="00D83A22"/>
    <w:rsid w:val="00DA1C14"/>
    <w:rsid w:val="00DB0009"/>
    <w:rsid w:val="00DB13EA"/>
    <w:rsid w:val="00DB6FD0"/>
    <w:rsid w:val="00DC25D6"/>
    <w:rsid w:val="00DC2FB3"/>
    <w:rsid w:val="00DD5CF1"/>
    <w:rsid w:val="00DD7593"/>
    <w:rsid w:val="00DE6E9B"/>
    <w:rsid w:val="00E602FF"/>
    <w:rsid w:val="00EA68E3"/>
    <w:rsid w:val="00EC415F"/>
    <w:rsid w:val="00ED6C6D"/>
    <w:rsid w:val="00F24B3B"/>
    <w:rsid w:val="00F27892"/>
    <w:rsid w:val="00F30F87"/>
    <w:rsid w:val="00F55928"/>
    <w:rsid w:val="00F63257"/>
    <w:rsid w:val="00F80511"/>
    <w:rsid w:val="00F943F4"/>
    <w:rsid w:val="00FA5206"/>
    <w:rsid w:val="00FB7403"/>
    <w:rsid w:val="00FD3F6E"/>
    <w:rsid w:val="00FE2082"/>
    <w:rsid w:val="00FE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898FE3"/>
  <w15:chartTrackingRefBased/>
  <w15:docId w15:val="{9B358602-5F59-492C-9536-313F3109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Textbody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  <w:style w:type="character" w:styleId="Collegamentovisitato">
    <w:name w:val="FollowedHyperlink"/>
    <w:uiPriority w:val="99"/>
    <w:semiHidden/>
    <w:unhideWhenUsed/>
    <w:rsid w:val="00557DA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zi-digitali.regione.campania.it/VoucherSecondogeniti" TargetMode="External"/><Relationship Id="rId13" Type="http://schemas.openxmlformats.org/officeDocument/2006/relationships/hyperlink" Target="mailto:adg" TargetMode="External"/><Relationship Id="rId18" Type="http://schemas.openxmlformats.org/officeDocument/2006/relationships/hyperlink" Target="https://sinfonia-serviziterritoriali.soresa.it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incentivoimpresefse@pec.regione.campania.it" TargetMode="External"/><Relationship Id="rId7" Type="http://schemas.openxmlformats.org/officeDocument/2006/relationships/hyperlink" Target="https://servizi-digitali.regione.campania.it/VoucherSecondogeniti" TargetMode="External"/><Relationship Id="rId12" Type="http://schemas.openxmlformats.org/officeDocument/2006/relationships/hyperlink" Target="mailto:secondogeniti@regione.campania.it" TargetMode="External"/><Relationship Id="rId17" Type="http://schemas.openxmlformats.org/officeDocument/2006/relationships/hyperlink" Target="https://servizi-digitali.regione.campania.it/VoucherSecondogenit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regione.campania.it/regione/it/news/regione-informa/voucher-per-l-erogazione-dell-assegno-unico-per-i-nuovi-nati-secondogeniti-ii-edizione" TargetMode="External"/><Relationship Id="rId20" Type="http://schemas.openxmlformats.org/officeDocument/2006/relationships/hyperlink" Target="mailto:ad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nfonia.regione.campania.it/preview/vouchermamme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adg.fse@regione.campania.it" TargetMode="External"/><Relationship Id="rId23" Type="http://schemas.openxmlformats.org/officeDocument/2006/relationships/hyperlink" Target="https://sinfonia-serviziterritoriali.soresa.it/" TargetMode="External"/><Relationship Id="rId10" Type="http://schemas.openxmlformats.org/officeDocument/2006/relationships/hyperlink" Target="https://fse.regione.campania.it/assegno-unico-per-nuovi-nati-secondogeniti/" TargetMode="External"/><Relationship Id="rId19" Type="http://schemas.openxmlformats.org/officeDocument/2006/relationships/hyperlink" Target="mailto:secondogeniti@regione.campan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gione.campania.it/regione/it/tematiche/magazine-lavoro" TargetMode="External"/><Relationship Id="rId14" Type="http://schemas.openxmlformats.org/officeDocument/2006/relationships/hyperlink" Target="mailto:pasquale.pettrone@regione.campania.it" TargetMode="External"/><Relationship Id="rId22" Type="http://schemas.openxmlformats.org/officeDocument/2006/relationships/hyperlink" Target="https://servizi-digitali.regione.campania.it/VoucherSecondogenit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E CODICE STRUTTURA</vt:lpstr>
    </vt:vector>
  </TitlesOfParts>
  <Company/>
  <LinksUpToDate>false</LinksUpToDate>
  <CharactersWithSpaces>9958</CharactersWithSpaces>
  <SharedDoc>false</SharedDoc>
  <HLinks>
    <vt:vector size="54" baseType="variant">
      <vt:variant>
        <vt:i4>786450</vt:i4>
      </vt:variant>
      <vt:variant>
        <vt:i4>24</vt:i4>
      </vt:variant>
      <vt:variant>
        <vt:i4>0</vt:i4>
      </vt:variant>
      <vt:variant>
        <vt:i4>5</vt:i4>
      </vt:variant>
      <vt:variant>
        <vt:lpwstr>https://servizi-digitali.regione.campania.it/IncentiviAssunzione</vt:lpwstr>
      </vt:variant>
      <vt:variant>
        <vt:lpwstr/>
      </vt:variant>
      <vt:variant>
        <vt:i4>4128793</vt:i4>
      </vt:variant>
      <vt:variant>
        <vt:i4>21</vt:i4>
      </vt:variant>
      <vt:variant>
        <vt:i4>0</vt:i4>
      </vt:variant>
      <vt:variant>
        <vt:i4>5</vt:i4>
      </vt:variant>
      <vt:variant>
        <vt:lpwstr>mailto:incentivoimpresefse@pec.regione.campania.it</vt:lpwstr>
      </vt:variant>
      <vt:variant>
        <vt:lpwstr/>
      </vt:variant>
      <vt:variant>
        <vt:i4>4128793</vt:i4>
      </vt:variant>
      <vt:variant>
        <vt:i4>18</vt:i4>
      </vt:variant>
      <vt:variant>
        <vt:i4>0</vt:i4>
      </vt:variant>
      <vt:variant>
        <vt:i4>5</vt:i4>
      </vt:variant>
      <vt:variant>
        <vt:lpwstr>mailto:incentivoimpresefse@pec.regione.campania.it</vt:lpwstr>
      </vt:variant>
      <vt:variant>
        <vt:lpwstr/>
      </vt:variant>
      <vt:variant>
        <vt:i4>786450</vt:i4>
      </vt:variant>
      <vt:variant>
        <vt:i4>15</vt:i4>
      </vt:variant>
      <vt:variant>
        <vt:i4>0</vt:i4>
      </vt:variant>
      <vt:variant>
        <vt:i4>5</vt:i4>
      </vt:variant>
      <vt:variant>
        <vt:lpwstr>https://servizi-digitali.regione.campania.it/IncentiviAssunzione</vt:lpwstr>
      </vt:variant>
      <vt:variant>
        <vt:lpwstr/>
      </vt:variant>
      <vt:variant>
        <vt:i4>4194380</vt:i4>
      </vt:variant>
      <vt:variant>
        <vt:i4>12</vt:i4>
      </vt:variant>
      <vt:variant>
        <vt:i4>0</vt:i4>
      </vt:variant>
      <vt:variant>
        <vt:i4>5</vt:i4>
      </vt:variant>
      <vt:variant>
        <vt:lpwstr>https://www.regione.campania.it/regione/it/news/regione-informa/incentivi-all-assunzione-in-favore-delle-imprese-approvato-l-avviso-pubblico-qehw?page=1</vt:lpwstr>
      </vt:variant>
      <vt:variant>
        <vt:lpwstr/>
      </vt:variant>
      <vt:variant>
        <vt:i4>4194380</vt:i4>
      </vt:variant>
      <vt:variant>
        <vt:i4>9</vt:i4>
      </vt:variant>
      <vt:variant>
        <vt:i4>0</vt:i4>
      </vt:variant>
      <vt:variant>
        <vt:i4>5</vt:i4>
      </vt:variant>
      <vt:variant>
        <vt:lpwstr>https://www.regione.campania.it/regione/it/news/regione-informa/incentivi-all-assunzione-in-favore-delle-imprese-approvato-l-avviso-pubblico-qehw?page=1</vt:lpwstr>
      </vt:variant>
      <vt:variant>
        <vt:lpwstr/>
      </vt:variant>
      <vt:variant>
        <vt:i4>2359304</vt:i4>
      </vt:variant>
      <vt:variant>
        <vt:i4>6</vt:i4>
      </vt:variant>
      <vt:variant>
        <vt:i4>0</vt:i4>
      </vt:variant>
      <vt:variant>
        <vt:i4>5</vt:i4>
      </vt:variant>
      <vt:variant>
        <vt:lpwstr>mailto:adg.fse@regione.campania.it</vt:lpwstr>
      </vt:variant>
      <vt:variant>
        <vt:lpwstr/>
      </vt:variant>
      <vt:variant>
        <vt:i4>6226017</vt:i4>
      </vt:variant>
      <vt:variant>
        <vt:i4>3</vt:i4>
      </vt:variant>
      <vt:variant>
        <vt:i4>0</vt:i4>
      </vt:variant>
      <vt:variant>
        <vt:i4>5</vt:i4>
      </vt:variant>
      <vt:variant>
        <vt:lpwstr>mailto:rosamaria.sciotto@regione.campania.it</vt:lpwstr>
      </vt:variant>
      <vt:variant>
        <vt:lpwstr/>
      </vt:variant>
      <vt:variant>
        <vt:i4>4128793</vt:i4>
      </vt:variant>
      <vt:variant>
        <vt:i4>0</vt:i4>
      </vt:variant>
      <vt:variant>
        <vt:i4>0</vt:i4>
      </vt:variant>
      <vt:variant>
        <vt:i4>5</vt:i4>
      </vt:variant>
      <vt:variant>
        <vt:lpwstr>mailto:incentivoimpresefse@pec.regione.campania.it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E CODICE STRUTTURA</dc:title>
  <dc:subject/>
  <dc:creator>Federica Pasquino</dc:creator>
  <cp:keywords/>
  <cp:lastModifiedBy>FABIO GUIDA</cp:lastModifiedBy>
  <cp:revision>92</cp:revision>
  <cp:lastPrinted>1899-12-31T23:00:00Z</cp:lastPrinted>
  <dcterms:created xsi:type="dcterms:W3CDTF">2025-11-24T13:59:00Z</dcterms:created>
  <dcterms:modified xsi:type="dcterms:W3CDTF">2026-03-05T10:31:00Z</dcterms:modified>
</cp:coreProperties>
</file>